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CDA2" w14:textId="0E9E9BA3" w:rsidR="00B06905" w:rsidRDefault="00B06905" w:rsidP="00911701">
      <w:pPr>
        <w:pStyle w:val="Tekstpodstawowy"/>
        <w:ind w:left="1440" w:firstLine="0"/>
        <w:jc w:val="center"/>
        <w:rPr>
          <w:rFonts w:asciiTheme="minorHAnsi" w:hAnsiTheme="minorHAnsi" w:cstheme="minorHAnsi"/>
          <w:b/>
          <w:color w:val="000009"/>
          <w:sz w:val="22"/>
          <w:szCs w:val="22"/>
        </w:rPr>
      </w:pPr>
      <w:r w:rsidRPr="00093698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7216" behindDoc="1" locked="0" layoutInCell="1" allowOverlap="1" wp14:anchorId="2CCCD2B1" wp14:editId="2BA69834">
            <wp:simplePos x="0" y="0"/>
            <wp:positionH relativeFrom="column">
              <wp:posOffset>-622300</wp:posOffset>
            </wp:positionH>
            <wp:positionV relativeFrom="paragraph">
              <wp:posOffset>-332740</wp:posOffset>
            </wp:positionV>
            <wp:extent cx="1638300" cy="1044803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_logotyp_czarny+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4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CA799" w14:textId="77777777" w:rsidR="00B06905" w:rsidRDefault="00B06905" w:rsidP="00911701">
      <w:pPr>
        <w:pStyle w:val="Tekstpodstawowy"/>
        <w:ind w:left="1440" w:firstLine="0"/>
        <w:jc w:val="center"/>
        <w:rPr>
          <w:rFonts w:asciiTheme="minorHAnsi" w:hAnsiTheme="minorHAnsi" w:cstheme="minorHAnsi"/>
          <w:b/>
          <w:color w:val="000009"/>
          <w:sz w:val="22"/>
          <w:szCs w:val="22"/>
        </w:rPr>
      </w:pPr>
    </w:p>
    <w:p w14:paraId="6821A716" w14:textId="20DB0D6C" w:rsidR="00F20CAB" w:rsidRDefault="000A394F" w:rsidP="00911701">
      <w:pPr>
        <w:pStyle w:val="Tekstpodstawowy"/>
        <w:ind w:left="1440" w:firstLine="0"/>
        <w:jc w:val="center"/>
        <w:rPr>
          <w:rFonts w:asciiTheme="minorHAnsi" w:hAnsiTheme="minorHAnsi" w:cstheme="minorHAnsi"/>
          <w:b/>
          <w:color w:val="000009"/>
          <w:sz w:val="22"/>
          <w:szCs w:val="22"/>
        </w:rPr>
      </w:pPr>
      <w:bookmarkStart w:id="0" w:name="PROCEDURA_POBYTU_NA_PŁYWALNI_DLA_KLIENTA"/>
      <w:bookmarkEnd w:id="0"/>
      <w:r w:rsidRPr="00093698">
        <w:rPr>
          <w:rFonts w:asciiTheme="minorHAnsi" w:hAnsiTheme="minorHAnsi" w:cstheme="minorHAnsi"/>
          <w:b/>
          <w:color w:val="000009"/>
          <w:sz w:val="22"/>
          <w:szCs w:val="22"/>
        </w:rPr>
        <w:t>PROCEDURA POBYTU NA PŁYWA</w:t>
      </w:r>
      <w:bookmarkStart w:id="1" w:name="_bookmark0"/>
      <w:bookmarkEnd w:id="1"/>
      <w:r w:rsidRPr="00093698">
        <w:rPr>
          <w:rFonts w:asciiTheme="minorHAnsi" w:hAnsiTheme="minorHAnsi" w:cstheme="minorHAnsi"/>
          <w:b/>
          <w:color w:val="000009"/>
          <w:sz w:val="22"/>
          <w:szCs w:val="22"/>
        </w:rPr>
        <w:t>LNI DLA KLIENTA INDYWIDUALNEGO</w:t>
      </w:r>
    </w:p>
    <w:p w14:paraId="6E5515F4" w14:textId="3FF0AD98" w:rsidR="00B06905" w:rsidRDefault="00B06905" w:rsidP="00911701">
      <w:pPr>
        <w:pStyle w:val="Tekstpodstawowy"/>
        <w:ind w:left="1440" w:firstLine="0"/>
        <w:jc w:val="center"/>
        <w:rPr>
          <w:rFonts w:asciiTheme="minorHAnsi" w:hAnsiTheme="minorHAnsi" w:cstheme="minorHAnsi"/>
          <w:b/>
          <w:color w:val="000009"/>
          <w:sz w:val="22"/>
          <w:szCs w:val="22"/>
        </w:rPr>
      </w:pPr>
    </w:p>
    <w:p w14:paraId="0F40775D" w14:textId="372FE7C7" w:rsidR="00566FAD" w:rsidRDefault="00566FAD" w:rsidP="00911701">
      <w:pPr>
        <w:pStyle w:val="Tekstpodstawowy"/>
        <w:ind w:left="1440" w:firstLine="0"/>
        <w:jc w:val="center"/>
        <w:rPr>
          <w:rFonts w:asciiTheme="minorHAnsi" w:hAnsiTheme="minorHAnsi" w:cstheme="minorHAnsi"/>
          <w:b/>
          <w:color w:val="000009"/>
          <w:sz w:val="22"/>
          <w:szCs w:val="22"/>
        </w:rPr>
      </w:pPr>
    </w:p>
    <w:p w14:paraId="43DB9196" w14:textId="77777777" w:rsidR="00566FAD" w:rsidRDefault="00566FAD" w:rsidP="00911701">
      <w:pPr>
        <w:pStyle w:val="Tekstpodstawowy"/>
        <w:ind w:left="1440" w:firstLine="0"/>
        <w:jc w:val="center"/>
        <w:rPr>
          <w:rFonts w:asciiTheme="minorHAnsi" w:hAnsiTheme="minorHAnsi" w:cstheme="minorHAnsi"/>
          <w:b/>
          <w:color w:val="000009"/>
          <w:sz w:val="22"/>
          <w:szCs w:val="22"/>
        </w:rPr>
      </w:pPr>
    </w:p>
    <w:p w14:paraId="6E13F398" w14:textId="15AF1061" w:rsidR="00F20CAB" w:rsidRPr="00093698" w:rsidRDefault="00F20CAB" w:rsidP="00F666EE">
      <w:pPr>
        <w:pStyle w:val="Tekstpodstawowy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5110C" w14:textId="75FB2698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24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 xml:space="preserve">Zaplanuj swoją wizytę na </w:t>
      </w:r>
      <w:r w:rsidR="00F80477" w:rsidRPr="00093698">
        <w:rPr>
          <w:rFonts w:asciiTheme="minorHAnsi" w:hAnsiTheme="minorHAnsi" w:cstheme="minorHAnsi"/>
          <w:color w:val="000009"/>
        </w:rPr>
        <w:t>pływalni</w:t>
      </w:r>
      <w:r w:rsidRPr="00093698">
        <w:rPr>
          <w:rFonts w:asciiTheme="minorHAnsi" w:hAnsiTheme="minorHAnsi" w:cstheme="minorHAnsi"/>
          <w:color w:val="000009"/>
        </w:rPr>
        <w:t xml:space="preserve"> i przygotuj się do niej. Odłóż wizytę jeśli masz gorączkę </w:t>
      </w:r>
      <w:r w:rsidR="00093698">
        <w:rPr>
          <w:rFonts w:asciiTheme="minorHAnsi" w:hAnsiTheme="minorHAnsi" w:cstheme="minorHAnsi"/>
          <w:color w:val="000009"/>
        </w:rPr>
        <w:br/>
      </w:r>
      <w:r w:rsidRPr="00093698">
        <w:rPr>
          <w:rFonts w:asciiTheme="minorHAnsi" w:hAnsiTheme="minorHAnsi" w:cstheme="minorHAnsi"/>
          <w:color w:val="000009"/>
        </w:rPr>
        <w:t>lub objawy jakiejkolwiek infekcji, a w szczególności dróg</w:t>
      </w:r>
      <w:r w:rsidRPr="00093698">
        <w:rPr>
          <w:rFonts w:asciiTheme="minorHAnsi" w:hAnsiTheme="minorHAnsi" w:cstheme="minorHAnsi"/>
          <w:color w:val="000009"/>
          <w:spacing w:val="-12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oddechowych.</w:t>
      </w:r>
    </w:p>
    <w:p w14:paraId="0D9CD597" w14:textId="203EE003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 xml:space="preserve">Upewnij się, że masz ze sobą osłonę ust i </w:t>
      </w:r>
      <w:r w:rsidRPr="00093698">
        <w:rPr>
          <w:rFonts w:asciiTheme="minorHAnsi" w:hAnsiTheme="minorHAnsi" w:cstheme="minorHAnsi"/>
        </w:rPr>
        <w:t>nosa (</w:t>
      </w:r>
      <w:r w:rsidR="003550FC" w:rsidRPr="00093698">
        <w:rPr>
          <w:rFonts w:asciiTheme="minorHAnsi" w:hAnsiTheme="minorHAnsi" w:cstheme="minorHAnsi"/>
        </w:rPr>
        <w:t>również</w:t>
      </w:r>
      <w:r w:rsidRPr="00093698">
        <w:rPr>
          <w:rFonts w:asciiTheme="minorHAnsi" w:hAnsiTheme="minorHAnsi" w:cstheme="minorHAnsi"/>
        </w:rPr>
        <w:t xml:space="preserve"> dla </w:t>
      </w:r>
      <w:r w:rsidRPr="00093698">
        <w:rPr>
          <w:rFonts w:asciiTheme="minorHAnsi" w:hAnsiTheme="minorHAnsi" w:cstheme="minorHAnsi"/>
          <w:color w:val="000009"/>
        </w:rPr>
        <w:t>osób</w:t>
      </w:r>
      <w:r w:rsidRPr="00093698">
        <w:rPr>
          <w:rFonts w:asciiTheme="minorHAnsi" w:hAnsiTheme="minorHAnsi" w:cstheme="minorHAnsi"/>
          <w:color w:val="000009"/>
          <w:spacing w:val="-16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towarzyszących).</w:t>
      </w:r>
    </w:p>
    <w:p w14:paraId="54BAAE96" w14:textId="29865AF0" w:rsidR="00F20CAB" w:rsidRPr="00566FAD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216"/>
        <w:jc w:val="both"/>
        <w:rPr>
          <w:rFonts w:asciiTheme="minorHAnsi" w:hAnsiTheme="minorHAnsi" w:cstheme="minorHAnsi"/>
          <w:b/>
          <w:bCs/>
        </w:rPr>
      </w:pPr>
      <w:r w:rsidRPr="00566FAD">
        <w:rPr>
          <w:rFonts w:asciiTheme="minorHAnsi" w:hAnsiTheme="minorHAnsi" w:cstheme="minorHAnsi"/>
          <w:b/>
          <w:bCs/>
          <w:color w:val="000009"/>
        </w:rPr>
        <w:t xml:space="preserve">Upewnij się, że </w:t>
      </w:r>
      <w:r w:rsidRPr="00566FAD">
        <w:rPr>
          <w:rFonts w:asciiTheme="minorHAnsi" w:hAnsiTheme="minorHAnsi" w:cstheme="minorHAnsi"/>
          <w:b/>
          <w:bCs/>
          <w:color w:val="000009"/>
          <w:spacing w:val="-4"/>
        </w:rPr>
        <w:t xml:space="preserve">Twoje  </w:t>
      </w:r>
      <w:r w:rsidRPr="00566FAD">
        <w:rPr>
          <w:rFonts w:asciiTheme="minorHAnsi" w:hAnsiTheme="minorHAnsi" w:cstheme="minorHAnsi"/>
          <w:b/>
          <w:bCs/>
          <w:color w:val="000009"/>
        </w:rPr>
        <w:t>klapki, czepek i inne przedmioty, które zabierasz na basen są starannie umyte lub</w:t>
      </w:r>
      <w:r w:rsidRPr="00566FAD">
        <w:rPr>
          <w:rFonts w:asciiTheme="minorHAnsi" w:hAnsiTheme="minorHAnsi" w:cstheme="minorHAnsi"/>
          <w:b/>
          <w:bCs/>
          <w:color w:val="000009"/>
          <w:spacing w:val="-1"/>
        </w:rPr>
        <w:t xml:space="preserve"> </w:t>
      </w:r>
      <w:r w:rsidRPr="00566FAD">
        <w:rPr>
          <w:rFonts w:asciiTheme="minorHAnsi" w:hAnsiTheme="minorHAnsi" w:cstheme="minorHAnsi"/>
          <w:b/>
          <w:bCs/>
          <w:color w:val="000009"/>
        </w:rPr>
        <w:t>zdezynfekowane.</w:t>
      </w:r>
    </w:p>
    <w:p w14:paraId="18C89B31" w14:textId="5818A248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  <w:spacing w:val="-3"/>
        </w:rPr>
        <w:t xml:space="preserve">Tuż </w:t>
      </w:r>
      <w:r w:rsidRPr="00093698">
        <w:rPr>
          <w:rFonts w:asciiTheme="minorHAnsi" w:hAnsiTheme="minorHAnsi" w:cstheme="minorHAnsi"/>
          <w:color w:val="000009"/>
        </w:rPr>
        <w:t xml:space="preserve">po wejściu do holu </w:t>
      </w:r>
      <w:r w:rsidR="00F80477" w:rsidRPr="00093698">
        <w:rPr>
          <w:rFonts w:asciiTheme="minorHAnsi" w:hAnsiTheme="minorHAnsi" w:cstheme="minorHAnsi"/>
          <w:color w:val="000009"/>
        </w:rPr>
        <w:t>pływalni</w:t>
      </w:r>
      <w:r w:rsidR="003550FC" w:rsidRPr="00093698">
        <w:rPr>
          <w:rFonts w:asciiTheme="minorHAnsi" w:hAnsiTheme="minorHAnsi" w:cstheme="minorHAnsi"/>
          <w:color w:val="000009"/>
        </w:rPr>
        <w:t>,</w:t>
      </w:r>
      <w:r w:rsidR="00F80477" w:rsidRPr="00093698">
        <w:rPr>
          <w:rFonts w:asciiTheme="minorHAnsi" w:hAnsiTheme="minorHAnsi" w:cstheme="minorHAnsi"/>
          <w:color w:val="000009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zdezynfekuj ręce korzystając z punktów</w:t>
      </w:r>
      <w:r w:rsidRPr="00093698">
        <w:rPr>
          <w:rFonts w:asciiTheme="minorHAnsi" w:hAnsiTheme="minorHAnsi" w:cstheme="minorHAnsi"/>
          <w:color w:val="000009"/>
          <w:spacing w:val="-12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dezynfekcji.</w:t>
      </w:r>
    </w:p>
    <w:p w14:paraId="62F67373" w14:textId="4534BE45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11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>Zachowaj odstęp w oczekiwaniu do kasy. Do kasy podchodź pojedynczo. Jeśli jesteś z</w:t>
      </w:r>
      <w:r w:rsidR="00F80477" w:rsidRPr="00093698">
        <w:rPr>
          <w:rFonts w:asciiTheme="minorHAnsi" w:hAnsiTheme="minorHAnsi" w:cstheme="minorHAnsi"/>
          <w:color w:val="000009"/>
        </w:rPr>
        <w:t> </w:t>
      </w:r>
      <w:r w:rsidRPr="00093698">
        <w:rPr>
          <w:rFonts w:asciiTheme="minorHAnsi" w:hAnsiTheme="minorHAnsi" w:cstheme="minorHAnsi"/>
          <w:color w:val="000009"/>
        </w:rPr>
        <w:t xml:space="preserve">osobami wspólnie z </w:t>
      </w:r>
      <w:r w:rsidRPr="00093698">
        <w:rPr>
          <w:rFonts w:asciiTheme="minorHAnsi" w:hAnsiTheme="minorHAnsi" w:cstheme="minorHAnsi"/>
          <w:color w:val="000009"/>
          <w:spacing w:val="-5"/>
        </w:rPr>
        <w:t xml:space="preserve">Tobą </w:t>
      </w:r>
      <w:r w:rsidRPr="00093698">
        <w:rPr>
          <w:rFonts w:asciiTheme="minorHAnsi" w:hAnsiTheme="minorHAnsi" w:cstheme="minorHAnsi"/>
          <w:color w:val="000009"/>
        </w:rPr>
        <w:t>zamieszkującymi, możecie oczekiwać i podejść do kasy razem,  jednakże  wszyscy  razem  musicie   zachowywać   odpowiednią   odległość od pozostałych</w:t>
      </w:r>
      <w:r w:rsidRPr="00093698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osób.</w:t>
      </w:r>
    </w:p>
    <w:p w14:paraId="6E8F8B86" w14:textId="77777777" w:rsidR="00F80477" w:rsidRPr="00093698" w:rsidRDefault="00F80477" w:rsidP="00F666EE">
      <w:pPr>
        <w:pStyle w:val="Akapitzlist"/>
        <w:numPr>
          <w:ilvl w:val="0"/>
          <w:numId w:val="1"/>
        </w:numPr>
        <w:tabs>
          <w:tab w:val="left" w:pos="500"/>
        </w:tabs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>Zalecamy dokonywanie płatności</w:t>
      </w:r>
      <w:r w:rsidRPr="00093698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bezgotówkowych.</w:t>
      </w:r>
    </w:p>
    <w:p w14:paraId="69C51DF4" w14:textId="055F2DA5" w:rsidR="00911701" w:rsidRPr="00773116" w:rsidRDefault="00974ED4" w:rsidP="00773116">
      <w:pPr>
        <w:pStyle w:val="Akapitzlist"/>
        <w:numPr>
          <w:ilvl w:val="0"/>
          <w:numId w:val="1"/>
        </w:numPr>
        <w:tabs>
          <w:tab w:val="left" w:pos="500"/>
        </w:tabs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</w:t>
      </w:r>
      <w:r w:rsidR="0005640E" w:rsidRPr="00093698">
        <w:rPr>
          <w:rFonts w:asciiTheme="minorHAnsi" w:hAnsiTheme="minorHAnsi" w:cstheme="minorHAnsi"/>
          <w:b/>
          <w:bCs/>
        </w:rPr>
        <w:t xml:space="preserve"> basen</w:t>
      </w:r>
      <w:r>
        <w:rPr>
          <w:rFonts w:asciiTheme="minorHAnsi" w:hAnsiTheme="minorHAnsi" w:cstheme="minorHAnsi"/>
          <w:b/>
          <w:bCs/>
        </w:rPr>
        <w:t>ie</w:t>
      </w:r>
      <w:r w:rsidR="0005640E" w:rsidRPr="00093698">
        <w:rPr>
          <w:rFonts w:asciiTheme="minorHAnsi" w:hAnsiTheme="minorHAnsi" w:cstheme="minorHAnsi"/>
          <w:b/>
          <w:bCs/>
        </w:rPr>
        <w:t xml:space="preserve"> rekreacyj</w:t>
      </w:r>
      <w:r>
        <w:rPr>
          <w:rFonts w:asciiTheme="minorHAnsi" w:hAnsiTheme="minorHAnsi" w:cstheme="minorHAnsi"/>
          <w:b/>
          <w:bCs/>
        </w:rPr>
        <w:t>nym obowiązuje zachowanie dystansu społecznego.</w:t>
      </w:r>
    </w:p>
    <w:p w14:paraId="3965D7DB" w14:textId="457051D7" w:rsidR="00911701" w:rsidRPr="00093698" w:rsidRDefault="00911701" w:rsidP="00974ED4">
      <w:pPr>
        <w:pStyle w:val="Akapitzlist"/>
        <w:numPr>
          <w:ilvl w:val="0"/>
          <w:numId w:val="1"/>
        </w:numPr>
        <w:tabs>
          <w:tab w:val="left" w:pos="500"/>
        </w:tabs>
        <w:ind w:right="113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b/>
          <w:bCs/>
        </w:rPr>
        <w:t xml:space="preserve">Podczas korzystania ze zjeżdżalni </w:t>
      </w:r>
      <w:proofErr w:type="spellStart"/>
      <w:r w:rsidRPr="00093698">
        <w:rPr>
          <w:rFonts w:asciiTheme="minorHAnsi" w:hAnsiTheme="minorHAnsi" w:cstheme="minorHAnsi"/>
          <w:b/>
          <w:bCs/>
        </w:rPr>
        <w:t>trójspiralnej</w:t>
      </w:r>
      <w:proofErr w:type="spellEnd"/>
      <w:r w:rsidRPr="00093698">
        <w:rPr>
          <w:rFonts w:asciiTheme="minorHAnsi" w:hAnsiTheme="minorHAnsi" w:cstheme="minorHAnsi"/>
          <w:b/>
          <w:bCs/>
        </w:rPr>
        <w:t xml:space="preserve"> </w:t>
      </w:r>
      <w:r w:rsidR="00566FAD">
        <w:rPr>
          <w:rFonts w:asciiTheme="minorHAnsi" w:hAnsiTheme="minorHAnsi" w:cstheme="minorHAnsi"/>
        </w:rPr>
        <w:t>obowiązuje zachowanie dystansu społecznego</w:t>
      </w:r>
      <w:r w:rsidRPr="00093698">
        <w:rPr>
          <w:rFonts w:asciiTheme="minorHAnsi" w:hAnsiTheme="minorHAnsi" w:cstheme="minorHAnsi"/>
        </w:rPr>
        <w:t>.</w:t>
      </w:r>
    </w:p>
    <w:p w14:paraId="5CEB5620" w14:textId="1EE70515" w:rsidR="00093698" w:rsidRPr="00093698" w:rsidRDefault="00093698" w:rsidP="00093698">
      <w:pPr>
        <w:pStyle w:val="Akapitzlist"/>
        <w:numPr>
          <w:ilvl w:val="0"/>
          <w:numId w:val="1"/>
        </w:numPr>
        <w:tabs>
          <w:tab w:val="left" w:pos="820"/>
        </w:tabs>
        <w:spacing w:line="254" w:lineRule="exact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</w:rPr>
        <w:t xml:space="preserve">W strefie saun </w:t>
      </w:r>
      <w:r w:rsidR="00773116">
        <w:rPr>
          <w:rFonts w:asciiTheme="minorHAnsi" w:hAnsiTheme="minorHAnsi" w:cstheme="minorHAnsi"/>
        </w:rPr>
        <w:t>obowiązuje zachowanie dystansu społecznego.</w:t>
      </w:r>
      <w:r w:rsidRPr="00093698">
        <w:rPr>
          <w:rFonts w:asciiTheme="minorHAnsi" w:hAnsiTheme="minorHAnsi" w:cstheme="minorHAnsi"/>
        </w:rPr>
        <w:t xml:space="preserve"> </w:t>
      </w:r>
    </w:p>
    <w:p w14:paraId="43D6E625" w14:textId="208EA6CC" w:rsidR="00093698" w:rsidRPr="00093698" w:rsidRDefault="00093698" w:rsidP="00093698">
      <w:pPr>
        <w:pStyle w:val="Akapitzlist"/>
        <w:numPr>
          <w:ilvl w:val="0"/>
          <w:numId w:val="1"/>
        </w:numPr>
        <w:tabs>
          <w:tab w:val="left" w:pos="820"/>
        </w:tabs>
        <w:spacing w:line="254" w:lineRule="exact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</w:rPr>
        <w:t>W strefie saun uruchomiona jest sauna fińska,</w:t>
      </w:r>
      <w:r w:rsidR="00773116">
        <w:rPr>
          <w:rFonts w:asciiTheme="minorHAnsi" w:hAnsiTheme="minorHAnsi" w:cstheme="minorHAnsi"/>
        </w:rPr>
        <w:t xml:space="preserve"> sauna parowa,</w:t>
      </w:r>
      <w:r w:rsidRPr="00093698">
        <w:rPr>
          <w:rFonts w:asciiTheme="minorHAnsi" w:hAnsiTheme="minorHAnsi" w:cstheme="minorHAnsi"/>
        </w:rPr>
        <w:t xml:space="preserve"> grzana ława oraz cebrzyki z zimną wodą.</w:t>
      </w:r>
    </w:p>
    <w:p w14:paraId="644BD4E1" w14:textId="30A48102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14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>W strefie zmiany obuwia</w:t>
      </w:r>
      <w:r w:rsidRPr="00093698">
        <w:rPr>
          <w:rFonts w:asciiTheme="minorHAnsi" w:hAnsiTheme="minorHAnsi" w:cstheme="minorHAnsi"/>
          <w:color w:val="000009"/>
          <w:spacing w:val="-3"/>
        </w:rPr>
        <w:t xml:space="preserve">, </w:t>
      </w:r>
      <w:r w:rsidRPr="00093698">
        <w:rPr>
          <w:rFonts w:asciiTheme="minorHAnsi" w:hAnsiTheme="minorHAnsi" w:cstheme="minorHAnsi"/>
          <w:color w:val="000009"/>
        </w:rPr>
        <w:t xml:space="preserve">w szatniach i pod natryskami zachowaj </w:t>
      </w:r>
      <w:r w:rsidR="00566FAD">
        <w:rPr>
          <w:rFonts w:asciiTheme="minorHAnsi" w:hAnsiTheme="minorHAnsi" w:cstheme="minorHAnsi"/>
          <w:color w:val="000009"/>
        </w:rPr>
        <w:t xml:space="preserve">bezpieczny </w:t>
      </w:r>
      <w:r w:rsidRPr="00093698">
        <w:rPr>
          <w:rFonts w:asciiTheme="minorHAnsi" w:hAnsiTheme="minorHAnsi" w:cstheme="minorHAnsi"/>
          <w:color w:val="000009"/>
        </w:rPr>
        <w:t>odstęp</w:t>
      </w:r>
      <w:r w:rsidR="00566FAD">
        <w:rPr>
          <w:rFonts w:asciiTheme="minorHAnsi" w:hAnsiTheme="minorHAnsi" w:cstheme="minorHAnsi"/>
          <w:color w:val="000009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od</w:t>
      </w:r>
      <w:r w:rsidR="00092592" w:rsidRPr="00093698">
        <w:rPr>
          <w:rFonts w:asciiTheme="minorHAnsi" w:hAnsiTheme="minorHAnsi" w:cstheme="minorHAnsi"/>
          <w:color w:val="000009"/>
        </w:rPr>
        <w:t> </w:t>
      </w:r>
      <w:r w:rsidRPr="00093698">
        <w:rPr>
          <w:rFonts w:asciiTheme="minorHAnsi" w:hAnsiTheme="minorHAnsi" w:cstheme="minorHAnsi"/>
          <w:color w:val="000009"/>
        </w:rPr>
        <w:t xml:space="preserve">innych użytkowników. Jeśli to niemożliwe, poczekaj, aż osoba przed </w:t>
      </w:r>
      <w:r w:rsidRPr="00093698">
        <w:rPr>
          <w:rFonts w:asciiTheme="minorHAnsi" w:hAnsiTheme="minorHAnsi" w:cstheme="minorHAnsi"/>
          <w:color w:val="000009"/>
          <w:spacing w:val="-5"/>
        </w:rPr>
        <w:t>Tobą</w:t>
      </w:r>
      <w:r w:rsidRPr="00093698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odejdzie.</w:t>
      </w:r>
    </w:p>
    <w:p w14:paraId="4C32BB1E" w14:textId="3F0483F7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18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 xml:space="preserve">W szatniach używaj osłony na usta i nos do momentu przebrania się w strój kąpielowy </w:t>
      </w:r>
      <w:r w:rsidR="00093698">
        <w:rPr>
          <w:rFonts w:asciiTheme="minorHAnsi" w:hAnsiTheme="minorHAnsi" w:cstheme="minorHAnsi"/>
          <w:color w:val="000009"/>
        </w:rPr>
        <w:br/>
      </w:r>
      <w:r w:rsidRPr="00093698">
        <w:rPr>
          <w:rFonts w:asciiTheme="minorHAnsi" w:hAnsiTheme="minorHAnsi" w:cstheme="minorHAnsi"/>
          <w:color w:val="000009"/>
        </w:rPr>
        <w:t>lub kąpielówki</w:t>
      </w:r>
      <w:r w:rsidR="00F80477" w:rsidRPr="00093698">
        <w:rPr>
          <w:rFonts w:asciiTheme="minorHAnsi" w:hAnsiTheme="minorHAnsi" w:cstheme="minorHAnsi"/>
          <w:color w:val="000009"/>
        </w:rPr>
        <w:t xml:space="preserve"> i przejścia pod natryski.</w:t>
      </w:r>
    </w:p>
    <w:p w14:paraId="51413FA5" w14:textId="059B57C7" w:rsidR="00F20CAB" w:rsidRPr="00974ED4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18"/>
        <w:jc w:val="both"/>
        <w:rPr>
          <w:rFonts w:asciiTheme="minorHAnsi" w:hAnsiTheme="minorHAnsi" w:cstheme="minorHAnsi"/>
          <w:b/>
          <w:bCs/>
        </w:rPr>
      </w:pPr>
      <w:r w:rsidRPr="00974ED4">
        <w:rPr>
          <w:rFonts w:asciiTheme="minorHAnsi" w:hAnsiTheme="minorHAnsi" w:cstheme="minorHAnsi"/>
          <w:b/>
          <w:bCs/>
          <w:color w:val="000009"/>
        </w:rPr>
        <w:t xml:space="preserve">W strefie natrysków bezwzględnie umyj dokładnie całe ciało wodą z mydłem </w:t>
      </w:r>
      <w:r w:rsidR="003550FC" w:rsidRPr="00974ED4">
        <w:rPr>
          <w:rFonts w:asciiTheme="minorHAnsi" w:hAnsiTheme="minorHAnsi" w:cstheme="minorHAnsi"/>
          <w:b/>
          <w:bCs/>
          <w:color w:val="000009"/>
        </w:rPr>
        <w:br/>
      </w:r>
      <w:r w:rsidRPr="00974ED4">
        <w:rPr>
          <w:rFonts w:asciiTheme="minorHAnsi" w:hAnsiTheme="minorHAnsi" w:cstheme="minorHAnsi"/>
          <w:b/>
          <w:bCs/>
          <w:color w:val="000009"/>
        </w:rPr>
        <w:t>przed wejściem do hali</w:t>
      </w:r>
      <w:r w:rsidRPr="00974ED4">
        <w:rPr>
          <w:rFonts w:asciiTheme="minorHAnsi" w:hAnsiTheme="minorHAnsi" w:cstheme="minorHAnsi"/>
          <w:b/>
          <w:bCs/>
          <w:color w:val="000009"/>
          <w:spacing w:val="-1"/>
        </w:rPr>
        <w:t xml:space="preserve"> </w:t>
      </w:r>
      <w:r w:rsidRPr="00974ED4">
        <w:rPr>
          <w:rFonts w:asciiTheme="minorHAnsi" w:hAnsiTheme="minorHAnsi" w:cstheme="minorHAnsi"/>
          <w:b/>
          <w:bCs/>
          <w:color w:val="000009"/>
        </w:rPr>
        <w:t>basenowej.</w:t>
      </w:r>
      <w:r w:rsidR="00F80477" w:rsidRPr="00974ED4">
        <w:rPr>
          <w:rFonts w:asciiTheme="minorHAnsi" w:hAnsiTheme="minorHAnsi" w:cstheme="minorHAnsi"/>
          <w:b/>
          <w:bCs/>
          <w:color w:val="000009"/>
        </w:rPr>
        <w:t xml:space="preserve"> </w:t>
      </w:r>
    </w:p>
    <w:p w14:paraId="4F337D4C" w14:textId="52153522" w:rsidR="00F20CAB" w:rsidRPr="00566FAD" w:rsidRDefault="00F80477" w:rsidP="00566FAD">
      <w:pPr>
        <w:pStyle w:val="Akapitzlist"/>
        <w:numPr>
          <w:ilvl w:val="0"/>
          <w:numId w:val="1"/>
        </w:numPr>
        <w:tabs>
          <w:tab w:val="left" w:pos="500"/>
        </w:tabs>
        <w:ind w:right="118"/>
        <w:jc w:val="both"/>
        <w:rPr>
          <w:rFonts w:asciiTheme="minorHAnsi" w:hAnsiTheme="minorHAnsi" w:cstheme="minorHAnsi"/>
          <w:b/>
          <w:bCs/>
        </w:rPr>
      </w:pPr>
      <w:r w:rsidRPr="00093698">
        <w:rPr>
          <w:rFonts w:asciiTheme="minorHAnsi" w:hAnsiTheme="minorHAnsi" w:cstheme="minorHAnsi"/>
          <w:b/>
          <w:bCs/>
          <w:color w:val="000009"/>
        </w:rPr>
        <w:t>Ratownik ma prawo nie wpuścić na teren hali basenowej osoby, która nie umyła całego ciała pod natryskiem.</w:t>
      </w:r>
    </w:p>
    <w:p w14:paraId="055ABD15" w14:textId="7251E5FA" w:rsidR="00F20CAB" w:rsidRPr="00566FAD" w:rsidRDefault="00FA08F4" w:rsidP="00566FAD">
      <w:pPr>
        <w:pStyle w:val="Akapitzlist"/>
        <w:numPr>
          <w:ilvl w:val="0"/>
          <w:numId w:val="1"/>
        </w:numPr>
        <w:tabs>
          <w:tab w:val="left" w:pos="500"/>
        </w:tabs>
        <w:ind w:right="123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</w:rPr>
        <w:t>Do hali basenowej należy przejść przez brodzik do płukania i dezynfekcji stóp.</w:t>
      </w:r>
    </w:p>
    <w:p w14:paraId="05147466" w14:textId="33831B13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14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 xml:space="preserve">Bezwzględnie i ze spokojem wykonuj polecenia i instrukcje wydawane </w:t>
      </w:r>
      <w:r w:rsidR="003550FC" w:rsidRPr="00093698">
        <w:rPr>
          <w:rFonts w:asciiTheme="minorHAnsi" w:hAnsiTheme="minorHAnsi" w:cstheme="minorHAnsi"/>
          <w:color w:val="000009"/>
        </w:rPr>
        <w:br/>
      </w:r>
      <w:r w:rsidRPr="00093698">
        <w:rPr>
          <w:rFonts w:asciiTheme="minorHAnsi" w:hAnsiTheme="minorHAnsi" w:cstheme="minorHAnsi"/>
          <w:color w:val="000009"/>
        </w:rPr>
        <w:t>przez ratowników oraz personel</w:t>
      </w:r>
      <w:r w:rsidRPr="00093698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obiektu.</w:t>
      </w:r>
    </w:p>
    <w:p w14:paraId="7CC20F25" w14:textId="12CBE274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 xml:space="preserve">Wychodząc z </w:t>
      </w:r>
      <w:r w:rsidRPr="00093698">
        <w:rPr>
          <w:rFonts w:asciiTheme="minorHAnsi" w:hAnsiTheme="minorHAnsi" w:cstheme="minorHAnsi"/>
          <w:color w:val="000009"/>
          <w:spacing w:val="-3"/>
        </w:rPr>
        <w:t>basen</w:t>
      </w:r>
      <w:r w:rsidR="00F80477" w:rsidRPr="00093698">
        <w:rPr>
          <w:rFonts w:asciiTheme="minorHAnsi" w:hAnsiTheme="minorHAnsi" w:cstheme="minorHAnsi"/>
          <w:color w:val="000009"/>
          <w:spacing w:val="-3"/>
        </w:rPr>
        <w:t xml:space="preserve">u </w:t>
      </w:r>
      <w:r w:rsidRPr="00093698">
        <w:rPr>
          <w:rFonts w:asciiTheme="minorHAnsi" w:hAnsiTheme="minorHAnsi" w:cstheme="minorHAnsi"/>
          <w:color w:val="000009"/>
        </w:rPr>
        <w:t xml:space="preserve">w strefie natrysków ponownie </w:t>
      </w:r>
      <w:r w:rsidRPr="00093698">
        <w:rPr>
          <w:rFonts w:asciiTheme="minorHAnsi" w:hAnsiTheme="minorHAnsi" w:cstheme="minorHAnsi"/>
        </w:rPr>
        <w:t xml:space="preserve">dokładnie </w:t>
      </w:r>
      <w:r w:rsidR="003550FC" w:rsidRPr="00093698">
        <w:rPr>
          <w:rFonts w:asciiTheme="minorHAnsi" w:hAnsiTheme="minorHAnsi" w:cstheme="minorHAnsi"/>
        </w:rPr>
        <w:t>umyj całe ciało</w:t>
      </w:r>
      <w:r w:rsidRPr="00093698">
        <w:rPr>
          <w:rFonts w:asciiTheme="minorHAnsi" w:hAnsiTheme="minorHAnsi" w:cstheme="minorHAnsi"/>
        </w:rPr>
        <w:t>.</w:t>
      </w:r>
    </w:p>
    <w:p w14:paraId="19EC892C" w14:textId="36713FE5" w:rsidR="00F20CAB" w:rsidRPr="00093698" w:rsidRDefault="000A394F" w:rsidP="00F666EE">
      <w:pPr>
        <w:pStyle w:val="Akapitzlist"/>
        <w:numPr>
          <w:ilvl w:val="0"/>
          <w:numId w:val="1"/>
        </w:numPr>
        <w:tabs>
          <w:tab w:val="left" w:pos="500"/>
        </w:tabs>
        <w:ind w:right="120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>Wracając do szafki</w:t>
      </w:r>
      <w:r w:rsidR="003550FC" w:rsidRPr="00093698">
        <w:rPr>
          <w:rFonts w:asciiTheme="minorHAnsi" w:hAnsiTheme="minorHAnsi" w:cstheme="minorHAnsi"/>
          <w:color w:val="000009"/>
        </w:rPr>
        <w:t>,</w:t>
      </w:r>
      <w:r w:rsidRPr="00093698">
        <w:rPr>
          <w:rFonts w:asciiTheme="minorHAnsi" w:hAnsiTheme="minorHAnsi" w:cstheme="minorHAnsi"/>
          <w:color w:val="000009"/>
        </w:rPr>
        <w:t xml:space="preserve"> w pierwszej kolejności nałóż osłonę na usta i nos, następnie kontynuuj czynności przebrania.</w:t>
      </w:r>
    </w:p>
    <w:p w14:paraId="05B13BE8" w14:textId="1DEE34D8" w:rsidR="00F20CAB" w:rsidRPr="00566FAD" w:rsidRDefault="000A394F" w:rsidP="00566FAD">
      <w:pPr>
        <w:pStyle w:val="Akapitzlist"/>
        <w:numPr>
          <w:ilvl w:val="0"/>
          <w:numId w:val="1"/>
        </w:numPr>
        <w:tabs>
          <w:tab w:val="left" w:pos="500"/>
        </w:tabs>
        <w:spacing w:before="1"/>
        <w:ind w:right="114"/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>Unikaj gromadzenia się w holu, na korytarzach i wszelkich ciągach komunikacyjnych</w:t>
      </w:r>
      <w:r w:rsidR="007E34EE" w:rsidRPr="00093698">
        <w:rPr>
          <w:rFonts w:asciiTheme="minorHAnsi" w:hAnsiTheme="minorHAnsi" w:cstheme="minorHAnsi"/>
          <w:color w:val="000009"/>
        </w:rPr>
        <w:t xml:space="preserve"> </w:t>
      </w:r>
      <w:r w:rsidR="00093698">
        <w:rPr>
          <w:rFonts w:asciiTheme="minorHAnsi" w:hAnsiTheme="minorHAnsi" w:cstheme="minorHAnsi"/>
          <w:color w:val="000009"/>
        </w:rPr>
        <w:br/>
      </w:r>
      <w:r w:rsidRPr="00093698">
        <w:rPr>
          <w:rFonts w:asciiTheme="minorHAnsi" w:hAnsiTheme="minorHAnsi" w:cstheme="minorHAnsi"/>
          <w:color w:val="000009"/>
        </w:rPr>
        <w:t xml:space="preserve">na terenie całego obiektu. Na członków rodziny lub przyjaciół zaczekaj </w:t>
      </w:r>
      <w:r w:rsidR="003550FC" w:rsidRPr="00093698">
        <w:rPr>
          <w:rFonts w:asciiTheme="minorHAnsi" w:hAnsiTheme="minorHAnsi" w:cstheme="minorHAnsi"/>
          <w:color w:val="000009"/>
        </w:rPr>
        <w:br/>
      </w:r>
      <w:r w:rsidRPr="00093698">
        <w:rPr>
          <w:rFonts w:asciiTheme="minorHAnsi" w:hAnsiTheme="minorHAnsi" w:cstheme="minorHAnsi"/>
          <w:color w:val="000009"/>
        </w:rPr>
        <w:t>na zewnątrz</w:t>
      </w:r>
      <w:r w:rsidRPr="00093698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093698">
        <w:rPr>
          <w:rFonts w:asciiTheme="minorHAnsi" w:hAnsiTheme="minorHAnsi" w:cstheme="minorHAnsi"/>
          <w:color w:val="000009"/>
        </w:rPr>
        <w:t>budynku.</w:t>
      </w:r>
    </w:p>
    <w:p w14:paraId="5BDBE6AC" w14:textId="5F35A66F" w:rsidR="007E34EE" w:rsidRPr="00093698" w:rsidRDefault="00FA08F4" w:rsidP="00093E79">
      <w:pPr>
        <w:pStyle w:val="Akapitzlist"/>
        <w:numPr>
          <w:ilvl w:val="0"/>
          <w:numId w:val="1"/>
        </w:numPr>
        <w:tabs>
          <w:tab w:val="left" w:pos="500"/>
        </w:tabs>
        <w:jc w:val="both"/>
        <w:rPr>
          <w:rFonts w:asciiTheme="minorHAnsi" w:hAnsiTheme="minorHAnsi" w:cstheme="minorHAnsi"/>
        </w:rPr>
      </w:pPr>
      <w:r w:rsidRPr="00093698">
        <w:rPr>
          <w:rFonts w:asciiTheme="minorHAnsi" w:hAnsiTheme="minorHAnsi" w:cstheme="minorHAnsi"/>
          <w:color w:val="000009"/>
        </w:rPr>
        <w:t>Nie stosując się do zasad oraz poleceń personelu obiektu musisz być świadomym, że</w:t>
      </w:r>
      <w:r w:rsidR="00D44CFC" w:rsidRPr="00093698">
        <w:rPr>
          <w:rFonts w:asciiTheme="minorHAnsi" w:hAnsiTheme="minorHAnsi" w:cstheme="minorHAnsi"/>
          <w:color w:val="000009"/>
        </w:rPr>
        <w:t> </w:t>
      </w:r>
      <w:r w:rsidRPr="00093698">
        <w:rPr>
          <w:rFonts w:asciiTheme="minorHAnsi" w:hAnsiTheme="minorHAnsi" w:cstheme="minorHAnsi"/>
          <w:color w:val="000009"/>
        </w:rPr>
        <w:t>skutkować to będzie prośbą o opuszczenie obiektu.</w:t>
      </w:r>
    </w:p>
    <w:p w14:paraId="3507C90C" w14:textId="06B8A702" w:rsidR="007E34EE" w:rsidRPr="00093698" w:rsidRDefault="007E34EE" w:rsidP="00093E79">
      <w:pPr>
        <w:tabs>
          <w:tab w:val="left" w:pos="500"/>
        </w:tabs>
        <w:rPr>
          <w:rFonts w:asciiTheme="minorHAnsi" w:hAnsiTheme="minorHAnsi" w:cstheme="minorHAnsi"/>
        </w:rPr>
      </w:pPr>
    </w:p>
    <w:p w14:paraId="74EB9C70" w14:textId="2265FA29" w:rsidR="007E34EE" w:rsidRPr="00093698" w:rsidRDefault="00195800" w:rsidP="007E34EE">
      <w:pPr>
        <w:tabs>
          <w:tab w:val="left" w:pos="500"/>
        </w:tabs>
        <w:ind w:left="1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od</w:t>
      </w:r>
      <w:r w:rsidR="007E34EE" w:rsidRPr="00093698">
        <w:rPr>
          <w:rFonts w:asciiTheme="minorHAnsi" w:hAnsiTheme="minorHAnsi" w:cstheme="minorHAnsi"/>
        </w:rPr>
        <w:t xml:space="preserve"> </w:t>
      </w:r>
      <w:r w:rsidR="00566FAD">
        <w:rPr>
          <w:rFonts w:asciiTheme="minorHAnsi" w:hAnsiTheme="minorHAnsi" w:cstheme="minorHAnsi"/>
        </w:rPr>
        <w:t>2</w:t>
      </w:r>
      <w:r w:rsidR="00773116">
        <w:rPr>
          <w:rFonts w:asciiTheme="minorHAnsi" w:hAnsiTheme="minorHAnsi" w:cstheme="minorHAnsi"/>
        </w:rPr>
        <w:t>2</w:t>
      </w:r>
      <w:r w:rsidR="007E34EE" w:rsidRPr="00093698">
        <w:rPr>
          <w:rFonts w:asciiTheme="minorHAnsi" w:hAnsiTheme="minorHAnsi" w:cstheme="minorHAnsi"/>
        </w:rPr>
        <w:t>.0</w:t>
      </w:r>
      <w:r w:rsidR="00773116">
        <w:rPr>
          <w:rFonts w:asciiTheme="minorHAnsi" w:hAnsiTheme="minorHAnsi" w:cstheme="minorHAnsi"/>
        </w:rPr>
        <w:t>8</w:t>
      </w:r>
      <w:r w:rsidR="007E34EE" w:rsidRPr="00093698">
        <w:rPr>
          <w:rFonts w:asciiTheme="minorHAnsi" w:hAnsiTheme="minorHAnsi" w:cstheme="minorHAnsi"/>
        </w:rPr>
        <w:t>.2020 r.</w:t>
      </w:r>
    </w:p>
    <w:sectPr w:rsidR="007E34EE" w:rsidRPr="00093698" w:rsidSect="00B721F2">
      <w:type w:val="continuous"/>
      <w:pgSz w:w="11900" w:h="16840"/>
      <w:pgMar w:top="1340" w:right="1300" w:bottom="280" w:left="16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7E6E"/>
    <w:multiLevelType w:val="hybridMultilevel"/>
    <w:tmpl w:val="7E3E9B62"/>
    <w:lvl w:ilvl="0" w:tplc="87DC8F8E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color w:val="auto"/>
        <w:spacing w:val="-2"/>
        <w:w w:val="100"/>
        <w:lang w:val="pl-PL" w:eastAsia="en-US" w:bidi="ar-SA"/>
      </w:rPr>
    </w:lvl>
    <w:lvl w:ilvl="1" w:tplc="3A764A50">
      <w:numFmt w:val="bullet"/>
      <w:lvlText w:val="•"/>
      <w:lvlJc w:val="left"/>
      <w:pPr>
        <w:ind w:left="940" w:hanging="360"/>
      </w:pPr>
      <w:rPr>
        <w:lang w:val="pl-PL" w:eastAsia="en-US" w:bidi="ar-SA"/>
      </w:rPr>
    </w:lvl>
    <w:lvl w:ilvl="2" w:tplc="6FEE8C02">
      <w:numFmt w:val="bullet"/>
      <w:lvlText w:val="•"/>
      <w:lvlJc w:val="left"/>
      <w:pPr>
        <w:ind w:left="1866" w:hanging="360"/>
      </w:pPr>
      <w:rPr>
        <w:lang w:val="pl-PL" w:eastAsia="en-US" w:bidi="ar-SA"/>
      </w:rPr>
    </w:lvl>
    <w:lvl w:ilvl="3" w:tplc="B5DE81B4">
      <w:numFmt w:val="bullet"/>
      <w:lvlText w:val="•"/>
      <w:lvlJc w:val="left"/>
      <w:pPr>
        <w:ind w:left="2793" w:hanging="360"/>
      </w:pPr>
      <w:rPr>
        <w:lang w:val="pl-PL" w:eastAsia="en-US" w:bidi="ar-SA"/>
      </w:rPr>
    </w:lvl>
    <w:lvl w:ilvl="4" w:tplc="3A8C90CE">
      <w:numFmt w:val="bullet"/>
      <w:lvlText w:val="•"/>
      <w:lvlJc w:val="left"/>
      <w:pPr>
        <w:ind w:left="3720" w:hanging="360"/>
      </w:pPr>
      <w:rPr>
        <w:lang w:val="pl-PL" w:eastAsia="en-US" w:bidi="ar-SA"/>
      </w:rPr>
    </w:lvl>
    <w:lvl w:ilvl="5" w:tplc="9E082FC2">
      <w:numFmt w:val="bullet"/>
      <w:lvlText w:val="•"/>
      <w:lvlJc w:val="left"/>
      <w:pPr>
        <w:ind w:left="4646" w:hanging="360"/>
      </w:pPr>
      <w:rPr>
        <w:lang w:val="pl-PL" w:eastAsia="en-US" w:bidi="ar-SA"/>
      </w:rPr>
    </w:lvl>
    <w:lvl w:ilvl="6" w:tplc="6DCEF8DE">
      <w:numFmt w:val="bullet"/>
      <w:lvlText w:val="•"/>
      <w:lvlJc w:val="left"/>
      <w:pPr>
        <w:ind w:left="5573" w:hanging="360"/>
      </w:pPr>
      <w:rPr>
        <w:lang w:val="pl-PL" w:eastAsia="en-US" w:bidi="ar-SA"/>
      </w:rPr>
    </w:lvl>
    <w:lvl w:ilvl="7" w:tplc="F6DE52B0">
      <w:numFmt w:val="bullet"/>
      <w:lvlText w:val="•"/>
      <w:lvlJc w:val="left"/>
      <w:pPr>
        <w:ind w:left="6500" w:hanging="360"/>
      </w:pPr>
      <w:rPr>
        <w:lang w:val="pl-PL" w:eastAsia="en-US" w:bidi="ar-SA"/>
      </w:rPr>
    </w:lvl>
    <w:lvl w:ilvl="8" w:tplc="B58EA698">
      <w:numFmt w:val="bullet"/>
      <w:lvlText w:val="•"/>
      <w:lvlJc w:val="left"/>
      <w:pPr>
        <w:ind w:left="7426" w:hanging="360"/>
      </w:pPr>
      <w:rPr>
        <w:lang w:val="pl-PL" w:eastAsia="en-US" w:bidi="ar-SA"/>
      </w:rPr>
    </w:lvl>
  </w:abstractNum>
  <w:abstractNum w:abstractNumId="1" w15:restartNumberingAfterBreak="0">
    <w:nsid w:val="269A1F12"/>
    <w:multiLevelType w:val="hybridMultilevel"/>
    <w:tmpl w:val="0C18432C"/>
    <w:lvl w:ilvl="0" w:tplc="7EE48050">
      <w:start w:val="1"/>
      <w:numFmt w:val="decimal"/>
      <w:lvlText w:val="%1."/>
      <w:lvlJc w:val="left"/>
      <w:pPr>
        <w:ind w:left="500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color w:val="000009"/>
        <w:spacing w:val="-20"/>
        <w:w w:val="100"/>
        <w:sz w:val="22"/>
        <w:szCs w:val="22"/>
        <w:lang w:val="pl-PL" w:eastAsia="en-US" w:bidi="ar-SA"/>
      </w:rPr>
    </w:lvl>
    <w:lvl w:ilvl="1" w:tplc="0C3800EE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11788CDE">
      <w:numFmt w:val="bullet"/>
      <w:lvlText w:val="•"/>
      <w:lvlJc w:val="left"/>
      <w:pPr>
        <w:ind w:left="2192" w:hanging="360"/>
      </w:pPr>
      <w:rPr>
        <w:rFonts w:hint="default"/>
        <w:lang w:val="pl-PL" w:eastAsia="en-US" w:bidi="ar-SA"/>
      </w:rPr>
    </w:lvl>
    <w:lvl w:ilvl="3" w:tplc="BDD04A7E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19485A44">
      <w:numFmt w:val="bullet"/>
      <w:lvlText w:val="•"/>
      <w:lvlJc w:val="left"/>
      <w:pPr>
        <w:ind w:left="3884" w:hanging="360"/>
      </w:pPr>
      <w:rPr>
        <w:rFonts w:hint="default"/>
        <w:lang w:val="pl-PL" w:eastAsia="en-US" w:bidi="ar-SA"/>
      </w:rPr>
    </w:lvl>
    <w:lvl w:ilvl="5" w:tplc="6A107974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6" w:tplc="C4F480CC">
      <w:numFmt w:val="bullet"/>
      <w:lvlText w:val="•"/>
      <w:lvlJc w:val="left"/>
      <w:pPr>
        <w:ind w:left="5576" w:hanging="360"/>
      </w:pPr>
      <w:rPr>
        <w:rFonts w:hint="default"/>
        <w:lang w:val="pl-PL" w:eastAsia="en-US" w:bidi="ar-SA"/>
      </w:rPr>
    </w:lvl>
    <w:lvl w:ilvl="7" w:tplc="70749356">
      <w:numFmt w:val="bullet"/>
      <w:lvlText w:val="•"/>
      <w:lvlJc w:val="left"/>
      <w:pPr>
        <w:ind w:left="6422" w:hanging="360"/>
      </w:pPr>
      <w:rPr>
        <w:rFonts w:hint="default"/>
        <w:lang w:val="pl-PL" w:eastAsia="en-US" w:bidi="ar-SA"/>
      </w:rPr>
    </w:lvl>
    <w:lvl w:ilvl="8" w:tplc="D28E0A8A">
      <w:numFmt w:val="bullet"/>
      <w:lvlText w:val="•"/>
      <w:lvlJc w:val="left"/>
      <w:pPr>
        <w:ind w:left="726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B"/>
    <w:rsid w:val="00015DAD"/>
    <w:rsid w:val="0005640E"/>
    <w:rsid w:val="00092592"/>
    <w:rsid w:val="00093698"/>
    <w:rsid w:val="00093E79"/>
    <w:rsid w:val="000A394F"/>
    <w:rsid w:val="00195800"/>
    <w:rsid w:val="002B0756"/>
    <w:rsid w:val="003550FC"/>
    <w:rsid w:val="00566FAD"/>
    <w:rsid w:val="00773116"/>
    <w:rsid w:val="007E34EE"/>
    <w:rsid w:val="008969B5"/>
    <w:rsid w:val="00911701"/>
    <w:rsid w:val="00974ED4"/>
    <w:rsid w:val="009D222F"/>
    <w:rsid w:val="00B06905"/>
    <w:rsid w:val="00B721F2"/>
    <w:rsid w:val="00D44CFC"/>
    <w:rsid w:val="00DA73F9"/>
    <w:rsid w:val="00F20CAB"/>
    <w:rsid w:val="00F666EE"/>
    <w:rsid w:val="00F80477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406E"/>
  <w15:docId w15:val="{01B5A02E-DCA8-45FF-BBA8-B494E58A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00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05"/>
      <w:ind w:left="11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0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Dobkowska</dc:creator>
  <cp:lastModifiedBy>Anna Mrozek</cp:lastModifiedBy>
  <cp:revision>2</cp:revision>
  <cp:lastPrinted>2020-08-21T06:39:00Z</cp:lastPrinted>
  <dcterms:created xsi:type="dcterms:W3CDTF">2020-08-21T06:40:00Z</dcterms:created>
  <dcterms:modified xsi:type="dcterms:W3CDTF">2020-08-21T06:40:00Z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